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43" w:rsidRPr="0028529C" w:rsidRDefault="0028529C">
      <w:pPr>
        <w:rPr>
          <w:lang w:val="ru-RU"/>
        </w:rPr>
      </w:pPr>
      <w:r w:rsidRPr="0028529C">
        <w:rPr>
          <w:rStyle w:val="c3"/>
          <w:color w:val="000000"/>
          <w:sz w:val="28"/>
          <w:szCs w:val="28"/>
          <w:shd w:val="clear" w:color="auto" w:fill="FFFFFF"/>
          <w:lang w:val="ru-RU"/>
        </w:rPr>
        <w:t>В соответствии с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hyperlink r:id="rId4" w:history="1">
        <w:proofErr w:type="gramStart"/>
        <w:r w:rsidRPr="0028529C">
          <w:rPr>
            <w:rStyle w:val="af4"/>
            <w:sz w:val="28"/>
            <w:szCs w:val="28"/>
            <w:shd w:val="clear" w:color="auto" w:fill="FFFFFF"/>
            <w:lang w:val="ru-RU"/>
          </w:rPr>
          <w:t>ч</w:t>
        </w:r>
        <w:proofErr w:type="gramEnd"/>
        <w:r w:rsidRPr="0028529C">
          <w:rPr>
            <w:rStyle w:val="af4"/>
            <w:sz w:val="28"/>
            <w:szCs w:val="28"/>
            <w:shd w:val="clear" w:color="auto" w:fill="FFFFFF"/>
            <w:lang w:val="ru-RU"/>
          </w:rPr>
          <w:t>. 1 ст. 92</w:t>
        </w:r>
      </w:hyperlink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28529C">
        <w:rPr>
          <w:rStyle w:val="c3"/>
          <w:color w:val="000000"/>
          <w:sz w:val="28"/>
          <w:szCs w:val="28"/>
          <w:shd w:val="clear" w:color="auto" w:fill="FFFFFF"/>
          <w:lang w:val="ru-RU"/>
        </w:rPr>
        <w:t>Федерального закона «Об образовании в Российской Федерации»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28529C">
        <w:rPr>
          <w:rStyle w:val="c5"/>
          <w:b/>
          <w:bCs/>
          <w:color w:val="000000"/>
          <w:sz w:val="28"/>
          <w:szCs w:val="28"/>
          <w:shd w:val="clear" w:color="auto" w:fill="FFFFFF"/>
          <w:lang w:val="ru-RU"/>
        </w:rPr>
        <w:t>дополнительные образовательные программы</w:t>
      </w:r>
      <w:r w:rsidRPr="0028529C">
        <w:rPr>
          <w:rStyle w:val="c3"/>
          <w:color w:val="000000"/>
          <w:sz w:val="28"/>
          <w:szCs w:val="28"/>
          <w:shd w:val="clear" w:color="auto" w:fill="FFFFFF"/>
          <w:lang w:val="ru-RU"/>
        </w:rPr>
        <w:t xml:space="preserve">, включая дополнительные </w:t>
      </w:r>
      <w:proofErr w:type="spellStart"/>
      <w:r w:rsidRPr="0028529C">
        <w:rPr>
          <w:rStyle w:val="c3"/>
          <w:color w:val="000000"/>
          <w:sz w:val="28"/>
          <w:szCs w:val="28"/>
          <w:shd w:val="clear" w:color="auto" w:fill="FFFFFF"/>
          <w:lang w:val="ru-RU"/>
        </w:rPr>
        <w:t>общеразвивающие</w:t>
      </w:r>
      <w:proofErr w:type="spellEnd"/>
      <w:r w:rsidRPr="0028529C">
        <w:rPr>
          <w:rStyle w:val="c3"/>
          <w:color w:val="000000"/>
          <w:sz w:val="28"/>
          <w:szCs w:val="28"/>
          <w:shd w:val="clear" w:color="auto" w:fill="FFFFFF"/>
          <w:lang w:val="ru-RU"/>
        </w:rPr>
        <w:t xml:space="preserve"> программы для детей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28529C">
        <w:rPr>
          <w:rStyle w:val="c5"/>
          <w:b/>
          <w:bCs/>
          <w:color w:val="000000"/>
          <w:sz w:val="28"/>
          <w:szCs w:val="28"/>
          <w:shd w:val="clear" w:color="auto" w:fill="FFFFFF"/>
          <w:lang w:val="ru-RU"/>
        </w:rPr>
        <w:t>не подлежат государственной аккредитации</w:t>
      </w:r>
      <w:r w:rsidRPr="0028529C">
        <w:rPr>
          <w:rStyle w:val="c3"/>
          <w:color w:val="000000"/>
          <w:sz w:val="28"/>
          <w:szCs w:val="28"/>
          <w:shd w:val="clear" w:color="auto" w:fill="FFFFFF"/>
          <w:lang w:val="ru-RU"/>
        </w:rPr>
        <w:t>.</w:t>
      </w:r>
    </w:p>
    <w:sectPr w:rsidR="00A37243" w:rsidRPr="0028529C" w:rsidSect="00A3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529C"/>
    <w:rsid w:val="0028529C"/>
    <w:rsid w:val="003F51E7"/>
    <w:rsid w:val="004425CD"/>
    <w:rsid w:val="0055675D"/>
    <w:rsid w:val="006E434F"/>
    <w:rsid w:val="00801A0A"/>
    <w:rsid w:val="009D2E7E"/>
    <w:rsid w:val="00A37243"/>
    <w:rsid w:val="00BE24AE"/>
    <w:rsid w:val="00D05F06"/>
    <w:rsid w:val="00E9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43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43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E43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E434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34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34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34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34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34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3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E43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E43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E434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34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434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E434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34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E434F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6E434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43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E43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E43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E434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E434F"/>
    <w:rPr>
      <w:b/>
      <w:bCs/>
    </w:rPr>
  </w:style>
  <w:style w:type="character" w:styleId="a9">
    <w:name w:val="Emphasis"/>
    <w:basedOn w:val="a0"/>
    <w:uiPriority w:val="20"/>
    <w:qFormat/>
    <w:rsid w:val="006E434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E434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E434F"/>
    <w:rPr>
      <w:i/>
    </w:rPr>
  </w:style>
  <w:style w:type="character" w:customStyle="1" w:styleId="22">
    <w:name w:val="Цитата 2 Знак"/>
    <w:basedOn w:val="a0"/>
    <w:link w:val="21"/>
    <w:uiPriority w:val="29"/>
    <w:rsid w:val="006E43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E43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E434F"/>
    <w:rPr>
      <w:b/>
      <w:i/>
      <w:sz w:val="24"/>
    </w:rPr>
  </w:style>
  <w:style w:type="character" w:styleId="ad">
    <w:name w:val="Subtle Emphasis"/>
    <w:uiPriority w:val="19"/>
    <w:qFormat/>
    <w:rsid w:val="006E43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E43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E43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E43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E43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E434F"/>
    <w:pPr>
      <w:outlineLvl w:val="9"/>
    </w:pPr>
  </w:style>
  <w:style w:type="paragraph" w:styleId="af3">
    <w:name w:val="List Paragraph"/>
    <w:basedOn w:val="a"/>
    <w:uiPriority w:val="34"/>
    <w:qFormat/>
    <w:rsid w:val="006E434F"/>
    <w:pPr>
      <w:ind w:left="720"/>
      <w:contextualSpacing/>
    </w:pPr>
  </w:style>
  <w:style w:type="character" w:customStyle="1" w:styleId="c3">
    <w:name w:val="c3"/>
    <w:basedOn w:val="a0"/>
    <w:rsid w:val="0028529C"/>
  </w:style>
  <w:style w:type="character" w:customStyle="1" w:styleId="c0">
    <w:name w:val="c0"/>
    <w:basedOn w:val="a0"/>
    <w:rsid w:val="0028529C"/>
  </w:style>
  <w:style w:type="character" w:styleId="af4">
    <w:name w:val="Hyperlink"/>
    <w:basedOn w:val="a0"/>
    <w:uiPriority w:val="99"/>
    <w:semiHidden/>
    <w:unhideWhenUsed/>
    <w:rsid w:val="0028529C"/>
    <w:rPr>
      <w:color w:val="0000FF"/>
      <w:u w:val="single"/>
    </w:rPr>
  </w:style>
  <w:style w:type="character" w:customStyle="1" w:styleId="c5">
    <w:name w:val="c5"/>
    <w:basedOn w:val="a0"/>
    <w:rsid w:val="00285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xn--273--84d1f.xn--p1ai/zakonodatelstvo/federalnyy-zakon-ot-29-dekabrya-2012-g-no-273-fz-ob-obrazovanii-v-rf%23st92_1&amp;sa=D&amp;ust=158134077986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Лёвин</dc:creator>
  <cp:lastModifiedBy>Лёвин</cp:lastModifiedBy>
  <cp:revision>1</cp:revision>
  <dcterms:created xsi:type="dcterms:W3CDTF">2020-02-11T06:19:00Z</dcterms:created>
  <dcterms:modified xsi:type="dcterms:W3CDTF">2020-02-11T06:20:00Z</dcterms:modified>
</cp:coreProperties>
</file>